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97A42" w14:textId="72DDD5D3" w:rsidR="00B71A47" w:rsidRDefault="00A43EE5" w:rsidP="00B71A47">
      <w:pPr>
        <w:rPr>
          <w:rFonts w:ascii="Calibri" w:eastAsia="Calibri" w:hAnsi="Calibri" w:cs="Times New Roman"/>
          <w:b/>
          <w:i/>
          <w:sz w:val="28"/>
          <w:szCs w:val="28"/>
        </w:rPr>
      </w:pPr>
      <w:r w:rsidRPr="00A43EE5">
        <w:rPr>
          <w:noProof/>
        </w:rPr>
        <w:drawing>
          <wp:inline distT="0" distB="0" distL="0" distR="0" wp14:anchorId="3E7C7BCF" wp14:editId="436103E7">
            <wp:extent cx="6120765" cy="9138285"/>
            <wp:effectExtent l="0" t="0" r="0" b="0"/>
            <wp:docPr id="5391467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13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5FC66" w14:textId="21CC0012" w:rsidR="00A43EE5" w:rsidRPr="00A43EE5" w:rsidRDefault="00A43EE5" w:rsidP="00A43EE5">
      <w:pPr>
        <w:jc w:val="right"/>
        <w:rPr>
          <w:rFonts w:ascii="Calibri" w:eastAsia="Calibri" w:hAnsi="Calibri" w:cs="Times New Roman"/>
          <w:bCs/>
          <w:iCs/>
          <w:sz w:val="28"/>
          <w:szCs w:val="28"/>
        </w:rPr>
      </w:pPr>
      <w:r w:rsidRPr="00A43EE5">
        <w:rPr>
          <w:noProof/>
        </w:rPr>
        <w:lastRenderedPageBreak/>
        <w:drawing>
          <wp:inline distT="0" distB="0" distL="0" distR="0" wp14:anchorId="27BE15F2" wp14:editId="15367154">
            <wp:extent cx="6120765" cy="1475740"/>
            <wp:effectExtent l="0" t="0" r="0" b="0"/>
            <wp:docPr id="15439093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4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3909"/>
        <w:gridCol w:w="1560"/>
        <w:gridCol w:w="1417"/>
        <w:gridCol w:w="1990"/>
      </w:tblGrid>
      <w:tr w:rsidR="00B71A47" w:rsidRPr="00034A3A" w14:paraId="55B33D14" w14:textId="77777777" w:rsidTr="00760675">
        <w:trPr>
          <w:cantSplit/>
          <w:trHeight w:val="227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1CC7" w14:textId="77777777" w:rsidR="00B71A47" w:rsidRPr="00034A3A" w:rsidRDefault="00B71A47" w:rsidP="00B71A47">
            <w:pPr>
              <w:jc w:val="both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E039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Назва заходів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05E8" w14:textId="2730960A" w:rsidR="00B71A47" w:rsidRPr="00034A3A" w:rsidRDefault="00B71A47" w:rsidP="00B71A47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В</w:t>
            </w:r>
            <w:r w:rsidR="00EC402F"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артість робіт</w:t>
            </w:r>
            <w:r w:rsidR="00A843B5"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,</w:t>
            </w:r>
          </w:p>
          <w:p w14:paraId="5B7999FA" w14:textId="77777777" w:rsidR="00B71A47" w:rsidRPr="00034A3A" w:rsidRDefault="00B71A47" w:rsidP="00B71A47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тис.грн.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008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288B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</w:tr>
      <w:tr w:rsidR="00B71A47" w:rsidRPr="00034A3A" w14:paraId="0B027833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746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EE8E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AD86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FC46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B005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6</w:t>
            </w:r>
          </w:p>
        </w:tc>
      </w:tr>
      <w:tr w:rsidR="00B71A47" w:rsidRPr="00034A3A" w14:paraId="1B967F8E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01D5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4941" w14:textId="1BDB75D4" w:rsidR="00B71A47" w:rsidRPr="00034A3A" w:rsidRDefault="00B71A47" w:rsidP="00B71A47">
            <w:pPr>
              <w:jc w:val="both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Розроблення технічної документації із землеустрою щодо інвентаризації земельної ділянки 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uk-UA"/>
                <w14:ligatures w14:val="none"/>
              </w:rPr>
              <w:t>для будівництва та обслуговування будівель закладів освіти (КВЦПЗ – 03.02)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, розташованої за адресою: вул. Сонячна с.Долиняни Городоцької міської ради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83FB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5DC82CA3" w14:textId="38F3C669" w:rsidR="00B71A47" w:rsidRPr="00034A3A" w:rsidRDefault="003C146D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FB4" w14:textId="77777777" w:rsidR="00034A3A" w:rsidRPr="00034A3A" w:rsidRDefault="00034A3A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636543F3" w14:textId="5CA397F0" w:rsidR="00B71A47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0E02" w14:textId="77777777" w:rsidR="00034A3A" w:rsidRPr="00034A3A" w:rsidRDefault="00034A3A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1F678895" w14:textId="674933E0" w:rsidR="001473B1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Міський бюджет</w:t>
            </w:r>
          </w:p>
          <w:p w14:paraId="3EECC035" w14:textId="4BC37AA8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7135</w:t>
            </w:r>
          </w:p>
        </w:tc>
      </w:tr>
      <w:tr w:rsidR="00A862CA" w:rsidRPr="00034A3A" w14:paraId="19246851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393" w14:textId="4C53C72F" w:rsidR="00A862CA" w:rsidRPr="00034A3A" w:rsidRDefault="002230C8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  <w:r w:rsidR="00E9267A" w:rsidRPr="00034A3A">
              <w:rPr>
                <w:rFonts w:ascii="Century" w:eastAsia="Calibri" w:hAnsi="Century" w:cs="Times New Roman"/>
                <w:sz w:val="28"/>
                <w:szCs w:val="28"/>
              </w:rPr>
              <w:t>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DB6" w14:textId="4D440EC5" w:rsidR="00A862CA" w:rsidRPr="00034A3A" w:rsidRDefault="00CD5E70" w:rsidP="00B71A47">
            <w:pPr>
              <w:jc w:val="both"/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r w:rsidR="00CC0012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Р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озроблення технічної документації із землеустрою щодо інвентаризації земельної ділянки для будівництва та обслуговування будівель громадських та релігійних організацій (КВЦПЗ – 03.04)  розташованої в с.Угри Городоцької міської ради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6DF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6177439B" w14:textId="5A1FDE29" w:rsidR="00A862CA" w:rsidRPr="00034A3A" w:rsidRDefault="003C146D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A06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37697CC2" w14:textId="316632AC" w:rsidR="00A862CA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77B" w14:textId="77777777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34522B36" w14:textId="3DFD2458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 xml:space="preserve">Міський бюджет </w:t>
            </w:r>
          </w:p>
          <w:p w14:paraId="64E3FB16" w14:textId="4F50825E" w:rsidR="00A862CA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7135</w:t>
            </w:r>
          </w:p>
        </w:tc>
      </w:tr>
      <w:tr w:rsidR="00A21C39" w:rsidRPr="00034A3A" w14:paraId="5FD999B4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830" w14:textId="450D26FF" w:rsidR="00A21C39" w:rsidRPr="00034A3A" w:rsidRDefault="006C4EC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lastRenderedPageBreak/>
              <w:t>3</w:t>
            </w:r>
            <w:r w:rsidR="00E9267A" w:rsidRPr="00034A3A">
              <w:rPr>
                <w:rFonts w:ascii="Century" w:eastAsia="Calibri" w:hAnsi="Century" w:cs="Times New Roman"/>
                <w:sz w:val="28"/>
                <w:szCs w:val="28"/>
              </w:rPr>
              <w:t>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FE40" w14:textId="46F783B7" w:rsidR="00A21C39" w:rsidRPr="00034A3A" w:rsidRDefault="00C7245D" w:rsidP="00B71A47">
            <w:pPr>
              <w:jc w:val="both"/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Розроблення</w:t>
            </w:r>
            <w:r w:rsidR="00901D40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технічн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ої</w:t>
            </w:r>
            <w:r w:rsidR="00901D40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документаці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ї</w:t>
            </w:r>
            <w:r w:rsidR="00901D40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із землеустрою щодо встановлення (відновлення) меж земельної ділянки в натурі (на місцевості) КВЦПЗ -03.02 для будівництва та обслуговування будівель закладів освіти площею 1,0500 га, кадастровий номер 4620910100:29:016:0183, розташованої за адресою: вул.Перемишльська,38, м.Городок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CA92" w14:textId="77777777" w:rsidR="00034A3A" w:rsidRPr="00034A3A" w:rsidRDefault="00034A3A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27D9BDFC" w14:textId="131E69AD" w:rsidR="00A21C39" w:rsidRPr="00034A3A" w:rsidRDefault="003C146D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664" w14:textId="77777777" w:rsidR="00034A3A" w:rsidRPr="00034A3A" w:rsidRDefault="00034A3A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675A3321" w14:textId="021009C7" w:rsidR="00A21C39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7003" w14:textId="77777777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 xml:space="preserve">Міський бюджет </w:t>
            </w:r>
          </w:p>
          <w:p w14:paraId="0A6856E1" w14:textId="531A076B" w:rsidR="00A21C39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7135</w:t>
            </w:r>
          </w:p>
        </w:tc>
      </w:tr>
      <w:tr w:rsidR="00CC0012" w:rsidRPr="00034A3A" w14:paraId="71426B9A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58B" w14:textId="6A42B30A" w:rsidR="00CC0012" w:rsidRPr="00034A3A" w:rsidRDefault="006C4EC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4</w:t>
            </w:r>
            <w:r w:rsidR="00E9267A" w:rsidRPr="00034A3A">
              <w:rPr>
                <w:rFonts w:ascii="Century" w:eastAsia="Calibri" w:hAnsi="Century" w:cs="Times New Roman"/>
                <w:sz w:val="28"/>
                <w:szCs w:val="28"/>
              </w:rPr>
              <w:t>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7BA2" w14:textId="2084EFC1" w:rsidR="00CC0012" w:rsidRPr="00034A3A" w:rsidRDefault="00CC0012" w:rsidP="00B71A47">
            <w:pPr>
              <w:jc w:val="both"/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r w:rsidR="00E23C55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Р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озроб</w:t>
            </w:r>
            <w:r w:rsidR="00034469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лення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проекту землеустрою щодо відведення земельної ділянки орієнтовною площею 3,0000 га для будівництва та обслуговування будівель закладів освіти - КВЦПЗ – 03.02 (для обслуговування будівлі школи) розташованої за адресою: вул. Сонячна, 87а, с.Долиняни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0227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78D4A9EC" w14:textId="4C225947" w:rsidR="00CC0012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  <w:r w:rsidR="00C45904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F3DB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1187CC28" w14:textId="0333B8EB" w:rsidR="00CC0012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  <w:r w:rsidR="00CE6A09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4423" w14:textId="77777777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7D6FB069" w14:textId="495517DD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 xml:space="preserve">Міський бюджет </w:t>
            </w:r>
          </w:p>
          <w:p w14:paraId="21AFD31B" w14:textId="11B134C9" w:rsidR="00CC0012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7125</w:t>
            </w:r>
          </w:p>
        </w:tc>
      </w:tr>
      <w:tr w:rsidR="00B71A47" w:rsidRPr="00034A3A" w14:paraId="0AD2D602" w14:textId="77777777" w:rsidTr="00760675">
        <w:trPr>
          <w:cantSplit/>
          <w:trHeight w:val="6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3D4E" w14:textId="77777777" w:rsidR="00B71A47" w:rsidRPr="00034A3A" w:rsidRDefault="00B71A47" w:rsidP="00B71A47">
            <w:pPr>
              <w:jc w:val="both"/>
              <w:rPr>
                <w:rFonts w:ascii="Century" w:eastAsia="Calibri" w:hAnsi="Century" w:cs="Times New Roman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78F" w14:textId="77777777" w:rsidR="00B71A47" w:rsidRPr="00034A3A" w:rsidRDefault="00B71A47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73EB" w14:textId="29A3E45C" w:rsidR="00B71A47" w:rsidRPr="00034A3A" w:rsidRDefault="00034A3A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 xml:space="preserve">     7</w:t>
            </w:r>
            <w:r w:rsidR="00565E5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D656" w14:textId="34543E62" w:rsidR="00B71A47" w:rsidRPr="00034A3A" w:rsidRDefault="00034A3A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 xml:space="preserve">     7</w:t>
            </w:r>
            <w:r w:rsidR="00565E5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8485" w14:textId="77777777" w:rsidR="00B71A47" w:rsidRPr="00034A3A" w:rsidRDefault="00B71A47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</w:p>
        </w:tc>
      </w:tr>
    </w:tbl>
    <w:p w14:paraId="5568CF96" w14:textId="77777777" w:rsidR="00B71A47" w:rsidRPr="00034A3A" w:rsidRDefault="00B71A47" w:rsidP="00B71A47">
      <w:pPr>
        <w:jc w:val="both"/>
        <w:rPr>
          <w:rFonts w:ascii="Century" w:eastAsia="Calibri" w:hAnsi="Century" w:cs="Times New Roman"/>
          <w:sz w:val="28"/>
          <w:szCs w:val="28"/>
        </w:rPr>
      </w:pPr>
    </w:p>
    <w:p w14:paraId="30F0848F" w14:textId="77777777" w:rsidR="00B71A47" w:rsidRPr="00034A3A" w:rsidRDefault="00B71A47" w:rsidP="00B71A47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161A3E57" w14:textId="77777777" w:rsidR="00B71A47" w:rsidRPr="00034A3A" w:rsidRDefault="00B71A47" w:rsidP="00B71A47">
      <w:pPr>
        <w:spacing w:after="0" w:line="240" w:lineRule="auto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07D641A9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41A1B0C2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7306DD70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6969FF28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226E89E9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05AD6419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67E5CC40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75D9A3CA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396D75D8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374EA3E1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5EF1C25B" w14:textId="77777777" w:rsidR="00B71A47" w:rsidRPr="00B71A47" w:rsidRDefault="00B71A47" w:rsidP="00B71A47">
      <w:pPr>
        <w:spacing w:after="0" w:line="240" w:lineRule="auto"/>
        <w:jc w:val="center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</w:p>
    <w:p w14:paraId="352DB80B" w14:textId="77777777" w:rsidR="00B03DF8" w:rsidRDefault="00B03DF8"/>
    <w:sectPr w:rsidR="00B03D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47"/>
    <w:rsid w:val="00034469"/>
    <w:rsid w:val="00034A3A"/>
    <w:rsid w:val="001473B1"/>
    <w:rsid w:val="001574B7"/>
    <w:rsid w:val="00161861"/>
    <w:rsid w:val="001D00D5"/>
    <w:rsid w:val="002230C8"/>
    <w:rsid w:val="00262F55"/>
    <w:rsid w:val="002C22D0"/>
    <w:rsid w:val="002E6856"/>
    <w:rsid w:val="0031451D"/>
    <w:rsid w:val="003C146D"/>
    <w:rsid w:val="00565E5A"/>
    <w:rsid w:val="0061796F"/>
    <w:rsid w:val="006C4ECE"/>
    <w:rsid w:val="006F251E"/>
    <w:rsid w:val="007218A2"/>
    <w:rsid w:val="00760675"/>
    <w:rsid w:val="00813A2B"/>
    <w:rsid w:val="00901D40"/>
    <w:rsid w:val="0096774D"/>
    <w:rsid w:val="009F5B1B"/>
    <w:rsid w:val="00A21C39"/>
    <w:rsid w:val="00A43EE5"/>
    <w:rsid w:val="00A843B5"/>
    <w:rsid w:val="00A862CA"/>
    <w:rsid w:val="00B03DF8"/>
    <w:rsid w:val="00B71A47"/>
    <w:rsid w:val="00B83ABA"/>
    <w:rsid w:val="00C14AF8"/>
    <w:rsid w:val="00C45904"/>
    <w:rsid w:val="00C7245D"/>
    <w:rsid w:val="00C7489C"/>
    <w:rsid w:val="00CC0012"/>
    <w:rsid w:val="00CC4AA1"/>
    <w:rsid w:val="00CD5E70"/>
    <w:rsid w:val="00CE6A09"/>
    <w:rsid w:val="00DB578C"/>
    <w:rsid w:val="00E23C55"/>
    <w:rsid w:val="00E9267A"/>
    <w:rsid w:val="00EC402F"/>
    <w:rsid w:val="00F7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50195"/>
  <w15:chartTrackingRefBased/>
  <w15:docId w15:val="{2FEA6847-6B07-4582-A11E-F16591FC7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1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A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1A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1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1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1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1A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1A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1A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1A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1A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1A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1A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1A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1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71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1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71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1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71A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1A4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71A4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1A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71A4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71A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466B9-2B0A-47F4-A651-5E01A145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Тирпак</dc:creator>
  <cp:keywords/>
  <dc:description/>
  <cp:lastModifiedBy>Ірина Тирпак</cp:lastModifiedBy>
  <cp:revision>7</cp:revision>
  <dcterms:created xsi:type="dcterms:W3CDTF">2026-08-04T09:17:00Z</dcterms:created>
  <dcterms:modified xsi:type="dcterms:W3CDTF">2026-08-05T11:27:00Z</dcterms:modified>
</cp:coreProperties>
</file>